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ED" w:rsidRPr="004749A3" w:rsidRDefault="007B60ED" w:rsidP="007B60ED">
      <w:pPr>
        <w:rPr>
          <w:rFonts w:ascii="Calibri" w:hAnsi="Calibri"/>
          <w:b/>
          <w:bCs/>
          <w:sz w:val="22"/>
          <w:szCs w:val="22"/>
        </w:rPr>
      </w:pPr>
      <w:r w:rsidRPr="004749A3">
        <w:rPr>
          <w:rFonts w:ascii="Calibri" w:hAnsi="Calibri"/>
          <w:b/>
          <w:bCs/>
          <w:sz w:val="22"/>
          <w:szCs w:val="22"/>
        </w:rPr>
        <w:t>BOSNA I HERCEGOVINA</w:t>
      </w:r>
    </w:p>
    <w:p w:rsidR="007B60ED" w:rsidRPr="004749A3" w:rsidRDefault="007B60ED" w:rsidP="007B60ED">
      <w:pPr>
        <w:rPr>
          <w:rFonts w:ascii="Calibri" w:hAnsi="Calibri"/>
          <w:b/>
          <w:bCs/>
          <w:sz w:val="22"/>
          <w:szCs w:val="22"/>
        </w:rPr>
      </w:pPr>
      <w:r w:rsidRPr="004749A3">
        <w:rPr>
          <w:rFonts w:ascii="Calibri" w:hAnsi="Calibri"/>
          <w:b/>
          <w:bCs/>
          <w:sz w:val="22"/>
          <w:szCs w:val="22"/>
        </w:rPr>
        <w:t>FEDERACIJA BOSNE I HERCEGOVINE</w:t>
      </w:r>
    </w:p>
    <w:p w:rsidR="007B60ED" w:rsidRPr="004749A3" w:rsidRDefault="007B60ED" w:rsidP="007B60ED">
      <w:pPr>
        <w:rPr>
          <w:rFonts w:ascii="Calibri" w:hAnsi="Calibri"/>
          <w:b/>
          <w:bCs/>
          <w:sz w:val="22"/>
          <w:szCs w:val="22"/>
        </w:rPr>
      </w:pPr>
      <w:r w:rsidRPr="004749A3">
        <w:rPr>
          <w:rFonts w:ascii="Calibri" w:hAnsi="Calibri"/>
          <w:b/>
          <w:bCs/>
          <w:sz w:val="22"/>
          <w:szCs w:val="22"/>
        </w:rPr>
        <w:t>KANTON SREDIŠNJA BOSNA</w:t>
      </w:r>
    </w:p>
    <w:p w:rsidR="007B60ED" w:rsidRPr="004749A3" w:rsidRDefault="007B60ED" w:rsidP="007B60ED">
      <w:pPr>
        <w:rPr>
          <w:rFonts w:ascii="Calibri" w:hAnsi="Calibri"/>
          <w:b/>
          <w:bCs/>
          <w:sz w:val="22"/>
          <w:szCs w:val="22"/>
        </w:rPr>
      </w:pPr>
      <w:r w:rsidRPr="004749A3">
        <w:rPr>
          <w:rFonts w:ascii="Calibri" w:hAnsi="Calibri"/>
          <w:b/>
          <w:bCs/>
          <w:sz w:val="22"/>
          <w:szCs w:val="22"/>
        </w:rPr>
        <w:t xml:space="preserve">OSNOVNA ŠKOLA «NOVA BILA» NOVA BILA, Nova Bila </w:t>
      </w:r>
      <w:proofErr w:type="spellStart"/>
      <w:r w:rsidRPr="004749A3">
        <w:rPr>
          <w:rFonts w:ascii="Calibri" w:hAnsi="Calibri"/>
          <w:b/>
          <w:bCs/>
          <w:sz w:val="22"/>
          <w:szCs w:val="22"/>
        </w:rPr>
        <w:t>bb</w:t>
      </w:r>
      <w:proofErr w:type="spellEnd"/>
      <w:r w:rsidRPr="004749A3">
        <w:rPr>
          <w:rFonts w:ascii="Calibri" w:hAnsi="Calibri"/>
          <w:b/>
          <w:bCs/>
          <w:sz w:val="22"/>
          <w:szCs w:val="22"/>
        </w:rPr>
        <w:t>, 72276 NOVA BILA</w:t>
      </w:r>
    </w:p>
    <w:p w:rsidR="007B60ED" w:rsidRPr="004749A3" w:rsidRDefault="007B60ED" w:rsidP="007B60ED">
      <w:pPr>
        <w:rPr>
          <w:rFonts w:ascii="Calibri" w:hAnsi="Calibri"/>
          <w:b/>
          <w:bCs/>
          <w:sz w:val="20"/>
          <w:szCs w:val="20"/>
        </w:rPr>
      </w:pPr>
      <w:r w:rsidRPr="004749A3">
        <w:rPr>
          <w:rFonts w:ascii="Calibri" w:hAnsi="Calibri"/>
          <w:b/>
          <w:bCs/>
          <w:sz w:val="20"/>
          <w:szCs w:val="20"/>
        </w:rPr>
        <w:t xml:space="preserve">ID broj: 4236109570000  </w:t>
      </w:r>
      <w:proofErr w:type="spellStart"/>
      <w:r w:rsidRPr="004749A3">
        <w:rPr>
          <w:rFonts w:ascii="Calibri" w:hAnsi="Calibri"/>
          <w:b/>
          <w:bCs/>
          <w:sz w:val="20"/>
          <w:szCs w:val="20"/>
        </w:rPr>
        <w:t>Tel</w:t>
      </w:r>
      <w:proofErr w:type="spellEnd"/>
      <w:r w:rsidRPr="004749A3">
        <w:rPr>
          <w:rFonts w:ascii="Calibri" w:hAnsi="Calibri"/>
          <w:b/>
          <w:bCs/>
          <w:sz w:val="20"/>
          <w:szCs w:val="20"/>
        </w:rPr>
        <w:t xml:space="preserve">/faks. 030/707-027,  ravnatelj:030/708-057 </w:t>
      </w:r>
      <w:r w:rsidR="004749A3" w:rsidRPr="004749A3">
        <w:rPr>
          <w:rFonts w:ascii="Calibri" w:hAnsi="Calibri"/>
          <w:sz w:val="20"/>
          <w:szCs w:val="20"/>
          <w:u w:val="single"/>
        </w:rPr>
        <w:t>E-mail</w:t>
      </w:r>
      <w:r w:rsidRPr="004749A3">
        <w:rPr>
          <w:rFonts w:ascii="Calibri" w:hAnsi="Calibri"/>
          <w:sz w:val="20"/>
          <w:szCs w:val="20"/>
          <w:u w:val="single"/>
        </w:rPr>
        <w:t>osnovabila@yahoo.com</w:t>
      </w:r>
    </w:p>
    <w:p w:rsidR="002169A6" w:rsidRPr="004749A3" w:rsidRDefault="002169A6" w:rsidP="007B60ED">
      <w:pPr>
        <w:rPr>
          <w:rFonts w:ascii="Calibri" w:hAnsi="Calibri"/>
          <w:sz w:val="20"/>
          <w:szCs w:val="20"/>
          <w:lang w:val="hr-BA"/>
        </w:rPr>
      </w:pPr>
    </w:p>
    <w:p w:rsidR="007B60ED" w:rsidRPr="004749A3" w:rsidRDefault="007B60ED" w:rsidP="007B60ED">
      <w:pPr>
        <w:rPr>
          <w:rFonts w:ascii="Calibri" w:hAnsi="Calibri"/>
          <w:sz w:val="22"/>
          <w:szCs w:val="22"/>
          <w:lang w:val="hr-BA"/>
        </w:rPr>
      </w:pPr>
      <w:r w:rsidRPr="004749A3">
        <w:rPr>
          <w:rFonts w:ascii="Calibri" w:hAnsi="Calibri"/>
          <w:sz w:val="22"/>
          <w:szCs w:val="22"/>
          <w:lang w:val="hr-BA"/>
        </w:rPr>
        <w:t xml:space="preserve">Nova Bila, </w:t>
      </w:r>
      <w:r w:rsidR="00A2617E">
        <w:rPr>
          <w:rFonts w:ascii="Calibri" w:hAnsi="Calibri"/>
          <w:sz w:val="22"/>
          <w:szCs w:val="22"/>
          <w:lang w:val="hr-BA"/>
        </w:rPr>
        <w:t>23.12.2019.</w:t>
      </w:r>
    </w:p>
    <w:p w:rsidR="007B60ED" w:rsidRPr="004749A3" w:rsidRDefault="007B60ED" w:rsidP="007B60ED">
      <w:pPr>
        <w:widowControl w:val="0"/>
        <w:jc w:val="both"/>
        <w:rPr>
          <w:rFonts w:eastAsia="WenQuanYi Micro Hei"/>
          <w:kern w:val="1"/>
          <w:sz w:val="22"/>
          <w:szCs w:val="22"/>
          <w:lang w:bidi="hi-IN"/>
        </w:rPr>
      </w:pPr>
    </w:p>
    <w:p w:rsidR="007B60ED" w:rsidRPr="004749A3" w:rsidRDefault="007B60ED" w:rsidP="004749A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4749A3">
        <w:rPr>
          <w:rFonts w:ascii="Times New Roman" w:eastAsia="WenQuanYi Micro Hei" w:hAnsi="Times New Roman" w:cs="Times New Roman"/>
          <w:kern w:val="1"/>
          <w:sz w:val="20"/>
          <w:szCs w:val="20"/>
          <w:lang w:bidi="hi-IN"/>
        </w:rPr>
        <w:t>Temeljem članka 57. Zakona o osnovnom školstvu (Sl. novine KSB“ br. 11/01), članka 64. Statuta škole, članka 3. Uredbe</w:t>
      </w:r>
      <w:r w:rsidRPr="004749A3">
        <w:rPr>
          <w:rFonts w:ascii="Times New Roman" w:hAnsi="Times New Roman" w:cs="Times New Roman"/>
          <w:sz w:val="20"/>
          <w:szCs w:val="20"/>
        </w:rPr>
        <w:t>o postupku prijema u radni odnos u javnom sektoru u Srednjobosanskom kantonu („Sl. novine KSB „ broj:7/19)</w:t>
      </w:r>
      <w:r w:rsidRPr="004749A3">
        <w:rPr>
          <w:rFonts w:ascii="Times New Roman" w:eastAsia="WenQuanYi Micro Hei" w:hAnsi="Times New Roman" w:cs="Times New Roman"/>
          <w:kern w:val="1"/>
          <w:sz w:val="20"/>
          <w:szCs w:val="20"/>
          <w:lang w:bidi="hi-IN"/>
        </w:rPr>
        <w:t xml:space="preserve">, te </w:t>
      </w:r>
      <w:r w:rsidR="00C86789" w:rsidRPr="004749A3">
        <w:rPr>
          <w:rFonts w:ascii="Times New Roman" w:eastAsia="WenQuanYi Micro Hei" w:hAnsi="Times New Roman" w:cs="Times New Roman"/>
          <w:kern w:val="1"/>
          <w:sz w:val="20"/>
          <w:szCs w:val="20"/>
          <w:lang w:bidi="hi-IN"/>
        </w:rPr>
        <w:t>Suglasnosti</w:t>
      </w:r>
      <w:r w:rsidRPr="004749A3">
        <w:rPr>
          <w:rFonts w:ascii="Times New Roman" w:eastAsia="WenQuanYi Micro Hei" w:hAnsi="Times New Roman" w:cs="Times New Roman"/>
          <w:kern w:val="1"/>
          <w:sz w:val="20"/>
          <w:szCs w:val="20"/>
          <w:lang w:bidi="hi-IN"/>
        </w:rPr>
        <w:t xml:space="preserve"> broj: </w:t>
      </w:r>
      <w:r w:rsidR="00C86789" w:rsidRPr="004749A3">
        <w:rPr>
          <w:rFonts w:ascii="Times New Roman" w:eastAsia="WenQuanYi Micro Hei" w:hAnsi="Times New Roman" w:cs="Times New Roman"/>
          <w:kern w:val="1"/>
          <w:sz w:val="20"/>
          <w:szCs w:val="20"/>
          <w:lang w:bidi="hi-IN"/>
        </w:rPr>
        <w:t>03-34-3/19-561</w:t>
      </w:r>
      <w:r w:rsidRPr="004749A3">
        <w:rPr>
          <w:rFonts w:ascii="Times New Roman" w:eastAsia="WenQuanYi Micro Hei" w:hAnsi="Times New Roman" w:cs="Times New Roman"/>
          <w:kern w:val="1"/>
          <w:sz w:val="20"/>
          <w:szCs w:val="20"/>
          <w:lang w:bidi="hi-IN"/>
        </w:rPr>
        <w:t xml:space="preserve">   od  09.</w:t>
      </w:r>
      <w:r w:rsidR="002A12F2" w:rsidRPr="004749A3">
        <w:rPr>
          <w:rFonts w:ascii="Times New Roman" w:eastAsia="WenQuanYi Micro Hei" w:hAnsi="Times New Roman" w:cs="Times New Roman"/>
          <w:kern w:val="1"/>
          <w:sz w:val="20"/>
          <w:szCs w:val="20"/>
          <w:lang w:bidi="hi-IN"/>
        </w:rPr>
        <w:t xml:space="preserve"> </w:t>
      </w:r>
      <w:r w:rsidR="00C86789" w:rsidRPr="004749A3">
        <w:rPr>
          <w:rFonts w:ascii="Times New Roman" w:eastAsia="WenQuanYi Micro Hei" w:hAnsi="Times New Roman" w:cs="Times New Roman"/>
          <w:kern w:val="1"/>
          <w:sz w:val="20"/>
          <w:szCs w:val="20"/>
          <w:lang w:bidi="hi-IN"/>
        </w:rPr>
        <w:t>12</w:t>
      </w:r>
      <w:r w:rsidRPr="004749A3">
        <w:rPr>
          <w:rFonts w:ascii="Times New Roman" w:eastAsia="WenQuanYi Micro Hei" w:hAnsi="Times New Roman" w:cs="Times New Roman"/>
          <w:kern w:val="1"/>
          <w:sz w:val="20"/>
          <w:szCs w:val="20"/>
          <w:lang w:bidi="hi-IN"/>
        </w:rPr>
        <w:t>.</w:t>
      </w:r>
      <w:r w:rsidR="002A12F2" w:rsidRPr="004749A3">
        <w:rPr>
          <w:rFonts w:ascii="Times New Roman" w:eastAsia="WenQuanYi Micro Hei" w:hAnsi="Times New Roman" w:cs="Times New Roman"/>
          <w:kern w:val="1"/>
          <w:sz w:val="20"/>
          <w:szCs w:val="20"/>
          <w:lang w:bidi="hi-IN"/>
        </w:rPr>
        <w:t xml:space="preserve"> </w:t>
      </w:r>
      <w:r w:rsidRPr="004749A3">
        <w:rPr>
          <w:rFonts w:ascii="Times New Roman" w:eastAsia="WenQuanYi Micro Hei" w:hAnsi="Times New Roman" w:cs="Times New Roman"/>
          <w:kern w:val="1"/>
          <w:sz w:val="20"/>
          <w:szCs w:val="20"/>
          <w:lang w:bidi="hi-IN"/>
        </w:rPr>
        <w:t>2019., OŠ „Nova Bila“ Nova Bila raspisuje:</w:t>
      </w:r>
    </w:p>
    <w:p w:rsidR="007B60ED" w:rsidRPr="004749A3" w:rsidRDefault="007B60ED" w:rsidP="007B60ED">
      <w:pPr>
        <w:widowControl w:val="0"/>
        <w:jc w:val="both"/>
        <w:rPr>
          <w:rFonts w:eastAsia="WenQuanYi Micro Hei"/>
          <w:kern w:val="1"/>
          <w:sz w:val="20"/>
          <w:szCs w:val="20"/>
          <w:lang w:bidi="hi-IN"/>
        </w:rPr>
      </w:pPr>
    </w:p>
    <w:p w:rsidR="007B60ED" w:rsidRPr="004749A3" w:rsidRDefault="007B60ED" w:rsidP="007B60ED">
      <w:pPr>
        <w:widowControl w:val="0"/>
        <w:jc w:val="center"/>
        <w:rPr>
          <w:rFonts w:eastAsia="WenQuanYi Micro Hei"/>
          <w:b/>
          <w:kern w:val="1"/>
          <w:sz w:val="20"/>
          <w:szCs w:val="20"/>
          <w:lang w:bidi="hi-IN"/>
        </w:rPr>
      </w:pPr>
      <w:r w:rsidRPr="004749A3">
        <w:rPr>
          <w:rFonts w:eastAsia="WenQuanYi Micro Hei"/>
          <w:b/>
          <w:kern w:val="1"/>
          <w:sz w:val="20"/>
          <w:szCs w:val="20"/>
          <w:lang w:bidi="hi-IN"/>
        </w:rPr>
        <w:t>N A T J E Č A J</w:t>
      </w:r>
    </w:p>
    <w:p w:rsidR="007B60ED" w:rsidRPr="004749A3" w:rsidRDefault="007B60ED" w:rsidP="007B60ED">
      <w:pPr>
        <w:widowControl w:val="0"/>
        <w:jc w:val="center"/>
        <w:rPr>
          <w:rFonts w:eastAsia="WenQuanYi Micro Hei"/>
          <w:b/>
          <w:kern w:val="1"/>
          <w:sz w:val="20"/>
          <w:szCs w:val="20"/>
          <w:lang w:bidi="hi-IN"/>
        </w:rPr>
      </w:pPr>
      <w:r w:rsidRPr="004749A3">
        <w:rPr>
          <w:rFonts w:eastAsia="WenQuanYi Micro Hei"/>
          <w:b/>
          <w:kern w:val="1"/>
          <w:sz w:val="20"/>
          <w:szCs w:val="20"/>
          <w:lang w:bidi="hi-IN"/>
        </w:rPr>
        <w:t>za popunu radnih mjesta</w:t>
      </w:r>
    </w:p>
    <w:p w:rsidR="007B60ED" w:rsidRPr="004749A3" w:rsidRDefault="007B60ED" w:rsidP="007B60ED">
      <w:pPr>
        <w:widowControl w:val="0"/>
        <w:tabs>
          <w:tab w:val="center" w:pos="5174"/>
          <w:tab w:val="right" w:pos="10348"/>
        </w:tabs>
        <w:rPr>
          <w:rFonts w:eastAsia="WenQuanYi Micro Hei"/>
          <w:b/>
          <w:kern w:val="1"/>
          <w:sz w:val="20"/>
          <w:szCs w:val="20"/>
          <w:lang w:bidi="hi-IN"/>
        </w:rPr>
      </w:pPr>
    </w:p>
    <w:p w:rsidR="00A72D17" w:rsidRPr="004749A3" w:rsidRDefault="004B591C" w:rsidP="007B60ED">
      <w:pPr>
        <w:pStyle w:val="Odlomakpopisa"/>
        <w:numPr>
          <w:ilvl w:val="0"/>
          <w:numId w:val="2"/>
        </w:numPr>
        <w:rPr>
          <w:i w:val="0"/>
          <w:sz w:val="20"/>
          <w:szCs w:val="20"/>
        </w:rPr>
      </w:pPr>
      <w:r w:rsidRPr="004749A3">
        <w:rPr>
          <w:i w:val="0"/>
          <w:sz w:val="20"/>
          <w:szCs w:val="20"/>
        </w:rPr>
        <w:t>Učitelj razredne nastave</w:t>
      </w:r>
      <w:r w:rsidR="007B60ED" w:rsidRPr="004749A3">
        <w:rPr>
          <w:i w:val="0"/>
          <w:sz w:val="20"/>
          <w:szCs w:val="20"/>
        </w:rPr>
        <w:t xml:space="preserve">,  1 izvršitelj na određeno radno </w:t>
      </w:r>
      <w:r w:rsidRPr="004749A3">
        <w:rPr>
          <w:i w:val="0"/>
          <w:sz w:val="20"/>
          <w:szCs w:val="20"/>
        </w:rPr>
        <w:t xml:space="preserve"> do p</w:t>
      </w:r>
      <w:r w:rsidR="00C86789" w:rsidRPr="004749A3">
        <w:rPr>
          <w:i w:val="0"/>
          <w:sz w:val="20"/>
          <w:szCs w:val="20"/>
        </w:rPr>
        <w:t>ovratka djelatnice s porodiljskog</w:t>
      </w:r>
      <w:r w:rsidRPr="004749A3">
        <w:rPr>
          <w:i w:val="0"/>
          <w:sz w:val="20"/>
          <w:szCs w:val="20"/>
        </w:rPr>
        <w:t xml:space="preserve"> bolovanja a najdulje </w:t>
      </w:r>
      <w:r w:rsidR="007B60ED" w:rsidRPr="004749A3">
        <w:rPr>
          <w:i w:val="0"/>
          <w:sz w:val="20"/>
          <w:szCs w:val="20"/>
        </w:rPr>
        <w:t xml:space="preserve"> do 30.6.2020. godine</w:t>
      </w:r>
      <w:r w:rsidR="00BE19AE" w:rsidRPr="004749A3">
        <w:rPr>
          <w:i w:val="0"/>
          <w:sz w:val="20"/>
          <w:szCs w:val="20"/>
        </w:rPr>
        <w:t>, mjesto obavljanja rada OŠ</w:t>
      </w:r>
      <w:r w:rsidR="002A12F2" w:rsidRPr="004749A3">
        <w:rPr>
          <w:i w:val="0"/>
          <w:sz w:val="20"/>
          <w:szCs w:val="20"/>
        </w:rPr>
        <w:t xml:space="preserve"> </w:t>
      </w:r>
      <w:r w:rsidR="00BE19AE" w:rsidRPr="004749A3">
        <w:rPr>
          <w:i w:val="0"/>
          <w:sz w:val="20"/>
          <w:szCs w:val="20"/>
        </w:rPr>
        <w:t xml:space="preserve">“Nova Bila“ </w:t>
      </w:r>
    </w:p>
    <w:p w:rsidR="00ED430A" w:rsidRPr="004749A3" w:rsidRDefault="00ED430A" w:rsidP="007B60ED">
      <w:pPr>
        <w:widowControl w:val="0"/>
        <w:rPr>
          <w:rFonts w:eastAsia="WenQuanYi Micro Hei"/>
          <w:b/>
          <w:kern w:val="1"/>
          <w:sz w:val="20"/>
          <w:szCs w:val="20"/>
          <w:lang w:bidi="hi-IN"/>
        </w:rPr>
      </w:pPr>
    </w:p>
    <w:p w:rsidR="007B60ED" w:rsidRPr="004749A3" w:rsidRDefault="00BE717E" w:rsidP="007B60ED">
      <w:pPr>
        <w:widowControl w:val="0"/>
        <w:rPr>
          <w:rFonts w:eastAsia="WenQuanYi Micro Hei"/>
          <w:b/>
          <w:kern w:val="1"/>
          <w:sz w:val="20"/>
          <w:szCs w:val="20"/>
          <w:lang w:bidi="hi-IN"/>
        </w:rPr>
      </w:pPr>
      <w:r w:rsidRPr="004749A3">
        <w:rPr>
          <w:rFonts w:eastAsia="WenQuanYi Micro Hei"/>
          <w:b/>
          <w:kern w:val="1"/>
          <w:sz w:val="20"/>
          <w:szCs w:val="20"/>
          <w:lang w:bidi="hi-IN"/>
        </w:rPr>
        <w:t>VJETI NATJEČAJA</w:t>
      </w:r>
      <w:r w:rsidR="007B60ED" w:rsidRPr="004749A3">
        <w:rPr>
          <w:rFonts w:eastAsia="WenQuanYi Micro Hei"/>
          <w:b/>
          <w:kern w:val="1"/>
          <w:sz w:val="20"/>
          <w:szCs w:val="20"/>
          <w:lang w:bidi="hi-IN"/>
        </w:rPr>
        <w:t>:</w:t>
      </w:r>
    </w:p>
    <w:p w:rsidR="00ED430A" w:rsidRPr="004749A3" w:rsidRDefault="00ED430A" w:rsidP="007B60ED">
      <w:pPr>
        <w:widowControl w:val="0"/>
        <w:rPr>
          <w:rFonts w:eastAsia="WenQuanYi Micro Hei"/>
          <w:b/>
          <w:kern w:val="1"/>
          <w:sz w:val="20"/>
          <w:szCs w:val="20"/>
          <w:lang w:bidi="hi-IN"/>
        </w:rPr>
      </w:pPr>
    </w:p>
    <w:p w:rsidR="007B60ED" w:rsidRPr="004749A3" w:rsidRDefault="007B60ED" w:rsidP="007B60ED">
      <w:pPr>
        <w:jc w:val="both"/>
        <w:rPr>
          <w:sz w:val="20"/>
          <w:szCs w:val="20"/>
          <w:lang w:eastAsia="hr-HR"/>
        </w:rPr>
      </w:pPr>
      <w:r w:rsidRPr="004749A3">
        <w:rPr>
          <w:sz w:val="20"/>
          <w:szCs w:val="20"/>
          <w:lang w:eastAsia="hr-HR"/>
        </w:rPr>
        <w:t xml:space="preserve">Pored općih uvjeta </w:t>
      </w:r>
      <w:r w:rsidRPr="004749A3">
        <w:rPr>
          <w:rFonts w:eastAsia="WenQuanYi Micro Hei"/>
          <w:kern w:val="1"/>
          <w:sz w:val="20"/>
          <w:szCs w:val="20"/>
          <w:lang w:bidi="hi-IN"/>
        </w:rPr>
        <w:t xml:space="preserve">za zasnivanje radnog odnosa propisanih Zakonom o radu </w:t>
      </w:r>
      <w:proofErr w:type="spellStart"/>
      <w:r w:rsidRPr="004749A3">
        <w:rPr>
          <w:rFonts w:eastAsia="WenQuanYi Micro Hei"/>
          <w:kern w:val="1"/>
          <w:sz w:val="20"/>
          <w:szCs w:val="20"/>
          <w:lang w:bidi="hi-IN"/>
        </w:rPr>
        <w:t>FBiH</w:t>
      </w:r>
      <w:proofErr w:type="spellEnd"/>
      <w:r w:rsidRPr="004749A3">
        <w:rPr>
          <w:rFonts w:eastAsia="WenQuanYi Micro Hei"/>
          <w:kern w:val="1"/>
          <w:sz w:val="20"/>
          <w:szCs w:val="20"/>
          <w:lang w:bidi="hi-IN"/>
        </w:rPr>
        <w:t xml:space="preserve"> (</w:t>
      </w:r>
      <w:proofErr w:type="spellStart"/>
      <w:r w:rsidRPr="004749A3">
        <w:rPr>
          <w:rFonts w:eastAsia="WenQuanYi Micro Hei"/>
          <w:kern w:val="1"/>
          <w:sz w:val="20"/>
          <w:szCs w:val="20"/>
          <w:lang w:bidi="hi-IN"/>
        </w:rPr>
        <w:t>Sl</w:t>
      </w:r>
      <w:proofErr w:type="spellEnd"/>
      <w:r w:rsidRPr="004749A3">
        <w:rPr>
          <w:rFonts w:eastAsia="WenQuanYi Micro Hei"/>
          <w:kern w:val="1"/>
          <w:sz w:val="20"/>
          <w:szCs w:val="20"/>
          <w:lang w:bidi="hi-IN"/>
        </w:rPr>
        <w:t>. novine F BiH“ br: 26/16)</w:t>
      </w:r>
      <w:r w:rsidRPr="004749A3">
        <w:rPr>
          <w:sz w:val="20"/>
          <w:szCs w:val="20"/>
          <w:lang w:eastAsia="hr-HR"/>
        </w:rPr>
        <w:t xml:space="preserve">, kandidati moraju ispunjavati i posebne uvjete u pogledu stručne spreme propisane Zakonom o osnovnom školstvu KSB („ </w:t>
      </w:r>
      <w:proofErr w:type="spellStart"/>
      <w:r w:rsidRPr="004749A3">
        <w:rPr>
          <w:sz w:val="20"/>
          <w:szCs w:val="20"/>
          <w:lang w:eastAsia="hr-HR"/>
        </w:rPr>
        <w:t>Sl</w:t>
      </w:r>
      <w:proofErr w:type="spellEnd"/>
      <w:r w:rsidRPr="004749A3">
        <w:rPr>
          <w:sz w:val="20"/>
          <w:szCs w:val="20"/>
          <w:lang w:eastAsia="hr-HR"/>
        </w:rPr>
        <w:t>. novine KSB“ broj: 11/01, 11/04 i 17/04), Nastavnim planom i programom na hrvatskom jeziku za osnovne škole, Dopunama nastavnih planova i programa na hrvatskom jeziku za osnovne škole, Pedagoškim mjerilima za osnovne škole, te Pravilnikom o unutarnjoj organizaciji radnih mjesta u OŠ „</w:t>
      </w:r>
      <w:r w:rsidR="00A72D17" w:rsidRPr="004749A3">
        <w:rPr>
          <w:sz w:val="20"/>
          <w:szCs w:val="20"/>
          <w:lang w:eastAsia="hr-HR"/>
        </w:rPr>
        <w:t>Nova Bila“</w:t>
      </w:r>
      <w:r w:rsidRPr="004749A3">
        <w:rPr>
          <w:sz w:val="20"/>
          <w:szCs w:val="20"/>
          <w:lang w:eastAsia="hr-HR"/>
        </w:rPr>
        <w:t xml:space="preserve"> i to:</w:t>
      </w:r>
    </w:p>
    <w:p w:rsidR="007B60ED" w:rsidRPr="004749A3" w:rsidRDefault="007B60ED" w:rsidP="00AE3C51">
      <w:pPr>
        <w:rPr>
          <w:sz w:val="20"/>
          <w:szCs w:val="20"/>
          <w:lang w:eastAsia="hr-HR"/>
        </w:rPr>
      </w:pPr>
      <w:r w:rsidRPr="004749A3">
        <w:rPr>
          <w:rFonts w:eastAsia="WenQuanYi Micro Hei"/>
          <w:kern w:val="1"/>
          <w:sz w:val="20"/>
          <w:szCs w:val="20"/>
          <w:lang w:bidi="hi-IN"/>
        </w:rPr>
        <w:t xml:space="preserve">- </w:t>
      </w:r>
      <w:r w:rsidRPr="004749A3">
        <w:rPr>
          <w:sz w:val="20"/>
          <w:szCs w:val="20"/>
          <w:lang w:eastAsia="hr-HR"/>
        </w:rPr>
        <w:t xml:space="preserve">VSS VII/1 ili 300 ECTS bodova odgovarajuće struke </w:t>
      </w:r>
    </w:p>
    <w:p w:rsidR="007B60ED" w:rsidRPr="004749A3" w:rsidRDefault="007B60ED" w:rsidP="007B60ED">
      <w:pPr>
        <w:jc w:val="both"/>
        <w:rPr>
          <w:sz w:val="20"/>
          <w:szCs w:val="20"/>
          <w:lang w:eastAsia="hr-HR"/>
        </w:rPr>
      </w:pPr>
      <w:r w:rsidRPr="004749A3">
        <w:rPr>
          <w:sz w:val="20"/>
          <w:szCs w:val="20"/>
          <w:lang w:eastAsia="hr-HR"/>
        </w:rPr>
        <w:t xml:space="preserve">    U prijavi  na natječaj kandidati su dužni dostaviti slijedeće podatke</w:t>
      </w:r>
      <w:r w:rsidR="002A12F2" w:rsidRPr="004749A3">
        <w:rPr>
          <w:sz w:val="20"/>
          <w:szCs w:val="20"/>
          <w:lang w:eastAsia="hr-HR"/>
        </w:rPr>
        <w:t>: ime i prezime,</w:t>
      </w:r>
      <w:r w:rsidRPr="004749A3">
        <w:rPr>
          <w:sz w:val="20"/>
          <w:szCs w:val="20"/>
          <w:lang w:eastAsia="hr-HR"/>
        </w:rPr>
        <w:t xml:space="preserve"> adresa stanovanja, broj telefona, e-mail adresu, te naziv radnog mjesta na koje se prijavljuje i životopis.</w:t>
      </w:r>
    </w:p>
    <w:p w:rsidR="007B60ED" w:rsidRPr="004749A3" w:rsidRDefault="007B60ED" w:rsidP="007B60ED">
      <w:pPr>
        <w:jc w:val="both"/>
        <w:rPr>
          <w:b/>
          <w:sz w:val="20"/>
          <w:szCs w:val="20"/>
          <w:lang w:eastAsia="hr-HR"/>
        </w:rPr>
      </w:pPr>
    </w:p>
    <w:p w:rsidR="007B60ED" w:rsidRPr="004749A3" w:rsidRDefault="007B60ED" w:rsidP="007B60ED">
      <w:pPr>
        <w:jc w:val="both"/>
        <w:rPr>
          <w:b/>
          <w:sz w:val="20"/>
          <w:szCs w:val="20"/>
          <w:lang w:eastAsia="hr-HR"/>
        </w:rPr>
      </w:pPr>
      <w:r w:rsidRPr="004749A3">
        <w:rPr>
          <w:b/>
          <w:sz w:val="20"/>
          <w:szCs w:val="20"/>
          <w:lang w:eastAsia="hr-HR"/>
        </w:rPr>
        <w:t>OBVEZNA DOKUMENTACIJA</w:t>
      </w:r>
    </w:p>
    <w:p w:rsidR="007B60ED" w:rsidRPr="004749A3" w:rsidRDefault="007B60ED" w:rsidP="007B60ED">
      <w:pPr>
        <w:widowControl w:val="0"/>
        <w:numPr>
          <w:ilvl w:val="0"/>
          <w:numId w:val="1"/>
        </w:numPr>
        <w:rPr>
          <w:rFonts w:eastAsia="WenQuanYi Micro Hei"/>
          <w:kern w:val="1"/>
          <w:sz w:val="20"/>
          <w:szCs w:val="20"/>
          <w:lang w:bidi="hi-IN"/>
        </w:rPr>
      </w:pPr>
      <w:r w:rsidRPr="004749A3">
        <w:rPr>
          <w:rFonts w:eastAsia="WenQuanYi Micro Hei"/>
          <w:kern w:val="1"/>
          <w:sz w:val="20"/>
          <w:szCs w:val="20"/>
          <w:lang w:bidi="hi-IN"/>
        </w:rPr>
        <w:t>Izvod iz matične knjige rođenih,</w:t>
      </w:r>
    </w:p>
    <w:p w:rsidR="007B60ED" w:rsidRPr="004749A3" w:rsidRDefault="007B60ED" w:rsidP="007B60ED">
      <w:pPr>
        <w:widowControl w:val="0"/>
        <w:numPr>
          <w:ilvl w:val="0"/>
          <w:numId w:val="1"/>
        </w:numPr>
        <w:rPr>
          <w:rFonts w:eastAsia="WenQuanYi Micro Hei"/>
          <w:kern w:val="1"/>
          <w:sz w:val="20"/>
          <w:szCs w:val="20"/>
          <w:lang w:bidi="hi-IN"/>
        </w:rPr>
      </w:pPr>
      <w:r w:rsidRPr="004749A3">
        <w:rPr>
          <w:rFonts w:eastAsia="WenQuanYi Micro Hei"/>
          <w:kern w:val="1"/>
          <w:sz w:val="20"/>
          <w:szCs w:val="20"/>
          <w:lang w:bidi="hi-IN"/>
        </w:rPr>
        <w:t>Uvjerenje o državljanstvu,</w:t>
      </w:r>
    </w:p>
    <w:p w:rsidR="007B60ED" w:rsidRPr="004749A3" w:rsidRDefault="007B60ED" w:rsidP="007B60ED">
      <w:pPr>
        <w:widowControl w:val="0"/>
        <w:numPr>
          <w:ilvl w:val="0"/>
          <w:numId w:val="1"/>
        </w:numPr>
        <w:rPr>
          <w:rFonts w:eastAsia="WenQuanYi Micro Hei"/>
          <w:kern w:val="1"/>
          <w:sz w:val="20"/>
          <w:szCs w:val="20"/>
          <w:lang w:bidi="hi-IN"/>
        </w:rPr>
      </w:pPr>
      <w:r w:rsidRPr="004749A3">
        <w:rPr>
          <w:rFonts w:eastAsia="WenQuanYi Micro Hei"/>
          <w:kern w:val="1"/>
          <w:sz w:val="20"/>
          <w:szCs w:val="20"/>
          <w:lang w:bidi="hi-IN"/>
        </w:rPr>
        <w:t xml:space="preserve">Diploma o završenoj školi, odnosno fakultetu </w:t>
      </w:r>
      <w:r w:rsidR="002C4413" w:rsidRPr="004749A3">
        <w:rPr>
          <w:rFonts w:eastAsia="WenQuanYi Micro Hei"/>
          <w:kern w:val="1"/>
          <w:sz w:val="20"/>
          <w:szCs w:val="20"/>
          <w:lang w:bidi="hi-IN"/>
        </w:rPr>
        <w:t>(</w:t>
      </w:r>
      <w:r w:rsidRPr="004749A3">
        <w:rPr>
          <w:rFonts w:eastAsia="WenQuanYi Micro Hei"/>
          <w:kern w:val="1"/>
          <w:sz w:val="20"/>
          <w:szCs w:val="20"/>
          <w:lang w:bidi="hi-IN"/>
        </w:rPr>
        <w:t xml:space="preserve">diplome za oba ciklusa </w:t>
      </w:r>
      <w:proofErr w:type="spellStart"/>
      <w:r w:rsidR="00AE3C51" w:rsidRPr="004749A3">
        <w:rPr>
          <w:rFonts w:eastAsia="WenQuanYi Micro Hei"/>
          <w:kern w:val="1"/>
          <w:sz w:val="20"/>
          <w:szCs w:val="20"/>
          <w:lang w:bidi="hi-IN"/>
        </w:rPr>
        <w:t>bolon</w:t>
      </w:r>
      <w:r w:rsidRPr="004749A3">
        <w:rPr>
          <w:rFonts w:eastAsia="WenQuanYi Micro Hei"/>
          <w:kern w:val="1"/>
          <w:sz w:val="20"/>
          <w:szCs w:val="20"/>
          <w:lang w:bidi="hi-IN"/>
        </w:rPr>
        <w:t>skog</w:t>
      </w:r>
      <w:proofErr w:type="spellEnd"/>
      <w:r w:rsidRPr="004749A3">
        <w:rPr>
          <w:rFonts w:eastAsia="WenQuanYi Micro Hei"/>
          <w:kern w:val="1"/>
          <w:sz w:val="20"/>
          <w:szCs w:val="20"/>
          <w:lang w:bidi="hi-IN"/>
        </w:rPr>
        <w:t xml:space="preserve"> sustava obrazovanja s dodatcima diplome)</w:t>
      </w:r>
      <w:bookmarkStart w:id="0" w:name="_GoBack"/>
      <w:bookmarkEnd w:id="0"/>
    </w:p>
    <w:p w:rsidR="007B60ED" w:rsidRPr="004749A3" w:rsidRDefault="007B60ED" w:rsidP="007B60ED">
      <w:pPr>
        <w:widowControl w:val="0"/>
        <w:ind w:left="360"/>
        <w:rPr>
          <w:rFonts w:eastAsia="WenQuanYi Micro Hei"/>
          <w:kern w:val="1"/>
          <w:sz w:val="20"/>
          <w:szCs w:val="20"/>
          <w:lang w:bidi="hi-IN"/>
        </w:rPr>
      </w:pPr>
    </w:p>
    <w:p w:rsidR="007B60ED" w:rsidRPr="004749A3" w:rsidRDefault="007B60ED" w:rsidP="007B60ED">
      <w:pPr>
        <w:widowControl w:val="0"/>
        <w:jc w:val="both"/>
        <w:rPr>
          <w:rFonts w:eastAsia="Calibri"/>
          <w:sz w:val="20"/>
          <w:szCs w:val="20"/>
          <w:lang w:val="bs-Latn-BA"/>
        </w:rPr>
      </w:pPr>
      <w:r w:rsidRPr="004749A3">
        <w:rPr>
          <w:rFonts w:eastAsia="WenQuanYi Micro Hei"/>
          <w:kern w:val="1"/>
          <w:sz w:val="20"/>
          <w:szCs w:val="20"/>
          <w:lang w:bidi="hi-IN"/>
        </w:rPr>
        <w:t>Pored obvezne dokumentacije, kandidati mogu dostaviti i dodatnu dokumentaciju (potvrda, uvjerenje) na temelju koje će se izvršiti bodovanje prijavljenih kandidata koji ispunjavaju uvjete natječaja (stručna sprema, položen stručni ispit, prosjek ocjena na fakultetu, radni staž, napredovanje u zvanju,</w:t>
      </w:r>
      <w:r w:rsidR="00971690" w:rsidRPr="004749A3">
        <w:rPr>
          <w:rFonts w:eastAsia="WenQuanYi Micro Hei"/>
          <w:kern w:val="1"/>
          <w:sz w:val="20"/>
          <w:szCs w:val="20"/>
          <w:lang w:bidi="hi-IN"/>
        </w:rPr>
        <w:t xml:space="preserve"> socijalne prilike,</w:t>
      </w:r>
      <w:r w:rsidRPr="004749A3">
        <w:rPr>
          <w:rFonts w:eastAsia="WenQuanYi Micro Hei"/>
          <w:kern w:val="1"/>
          <w:sz w:val="20"/>
          <w:szCs w:val="20"/>
          <w:lang w:bidi="hi-IN"/>
        </w:rPr>
        <w:t xml:space="preserve"> te ostvarivanje prednosti prilikom zapošljavanja na temelju posebnih prava iz </w:t>
      </w:r>
      <w:r w:rsidRPr="004749A3">
        <w:rPr>
          <w:rFonts w:eastAsia="Calibri"/>
          <w:sz w:val="20"/>
          <w:szCs w:val="20"/>
          <w:lang w:val="bs-Latn-BA"/>
        </w:rPr>
        <w:t>Zakonu o pravima branitelja i članovanjihovih obitelji, Zakona o posebnim pravima dobitnika ratnih priznanja i odličja i</w:t>
      </w:r>
      <w:r w:rsidR="002C4413" w:rsidRPr="004749A3">
        <w:rPr>
          <w:rFonts w:eastAsia="Calibri"/>
          <w:sz w:val="20"/>
          <w:szCs w:val="20"/>
          <w:lang w:val="bs-Latn-BA"/>
        </w:rPr>
        <w:t xml:space="preserve"> </w:t>
      </w:r>
      <w:r w:rsidRPr="004749A3">
        <w:rPr>
          <w:rFonts w:eastAsia="Calibri"/>
          <w:sz w:val="20"/>
          <w:szCs w:val="20"/>
          <w:lang w:val="bs-Latn-BA"/>
        </w:rPr>
        <w:t xml:space="preserve">članova njihovih obitelji i Zakona o pravima demobiliziranih branitelja i članova njihove obitelji). </w:t>
      </w:r>
    </w:p>
    <w:p w:rsidR="007B60ED" w:rsidRPr="004749A3" w:rsidRDefault="007B60ED" w:rsidP="007B60ED">
      <w:pPr>
        <w:widowControl w:val="0"/>
        <w:jc w:val="both"/>
        <w:rPr>
          <w:rFonts w:eastAsia="Calibri"/>
          <w:sz w:val="20"/>
          <w:szCs w:val="20"/>
          <w:lang w:val="bs-Latn-BA"/>
        </w:rPr>
      </w:pPr>
      <w:r w:rsidRPr="004749A3">
        <w:rPr>
          <w:rFonts w:eastAsia="Calibri"/>
          <w:sz w:val="20"/>
          <w:szCs w:val="20"/>
          <w:lang w:val="bs-Latn-BA"/>
        </w:rPr>
        <w:t>Svi dokumenti predaju se kao izvornici ili ovjerene preslike (ne starije od 6. mjeseci).</w:t>
      </w:r>
      <w:r w:rsidRPr="004749A3">
        <w:rPr>
          <w:rFonts w:eastAsia="Calibri"/>
          <w:sz w:val="20"/>
          <w:szCs w:val="20"/>
          <w:lang w:val="bs-Latn-BA"/>
        </w:rPr>
        <w:tab/>
      </w:r>
    </w:p>
    <w:p w:rsidR="007B60ED" w:rsidRPr="004749A3" w:rsidRDefault="007B60ED" w:rsidP="007B60ED">
      <w:pPr>
        <w:widowControl w:val="0"/>
        <w:jc w:val="both"/>
        <w:rPr>
          <w:rFonts w:eastAsia="Calibri"/>
          <w:sz w:val="20"/>
          <w:szCs w:val="20"/>
          <w:lang w:val="bs-Latn-BA"/>
        </w:rPr>
      </w:pPr>
    </w:p>
    <w:p w:rsidR="007B60ED" w:rsidRPr="004749A3" w:rsidRDefault="007B60ED" w:rsidP="007B60ED">
      <w:pPr>
        <w:widowControl w:val="0"/>
        <w:jc w:val="both"/>
        <w:rPr>
          <w:sz w:val="20"/>
          <w:szCs w:val="20"/>
        </w:rPr>
      </w:pPr>
      <w:r w:rsidRPr="004749A3">
        <w:rPr>
          <w:rFonts w:eastAsia="Calibri"/>
          <w:sz w:val="20"/>
          <w:szCs w:val="20"/>
          <w:lang w:val="bs-Latn-BA"/>
        </w:rPr>
        <w:t>Nakon primitka prijava na natječaj</w:t>
      </w:r>
      <w:r w:rsidRPr="004749A3">
        <w:rPr>
          <w:sz w:val="20"/>
          <w:szCs w:val="20"/>
        </w:rPr>
        <w:t xml:space="preserve">, </w:t>
      </w:r>
      <w:r w:rsidR="00181431" w:rsidRPr="004749A3">
        <w:rPr>
          <w:sz w:val="20"/>
          <w:szCs w:val="20"/>
        </w:rPr>
        <w:t>Povjerenstvo</w:t>
      </w:r>
      <w:r w:rsidRPr="004749A3">
        <w:rPr>
          <w:sz w:val="20"/>
          <w:szCs w:val="20"/>
        </w:rPr>
        <w:t xml:space="preserve"> za provedbu javnog oglasa pregleda sve pristigle prijave i dostavljene dokaze, utvrđuje njihovu ispravnost i sastavlja popis kandidata među kojima se provodi izborni postupak</w:t>
      </w:r>
      <w:r w:rsidR="00181431" w:rsidRPr="004749A3">
        <w:rPr>
          <w:sz w:val="20"/>
          <w:szCs w:val="20"/>
        </w:rPr>
        <w:t>.</w:t>
      </w:r>
      <w:r w:rsidRPr="004749A3">
        <w:rPr>
          <w:sz w:val="20"/>
          <w:szCs w:val="20"/>
        </w:rPr>
        <w:t xml:space="preserve"> </w:t>
      </w:r>
      <w:r w:rsidR="00CD5844" w:rsidRPr="004749A3">
        <w:rPr>
          <w:sz w:val="20"/>
          <w:szCs w:val="20"/>
        </w:rPr>
        <w:t>O pismenom i usmenom dijelu ispita kandidati će biti blagovremeno obaviješteni</w:t>
      </w:r>
    </w:p>
    <w:p w:rsidR="007B60ED" w:rsidRPr="004749A3" w:rsidRDefault="00181431" w:rsidP="007B60ED">
      <w:pPr>
        <w:widowControl w:val="0"/>
        <w:jc w:val="both"/>
        <w:rPr>
          <w:rFonts w:eastAsia="Calibri"/>
          <w:sz w:val="20"/>
          <w:szCs w:val="20"/>
          <w:lang w:val="bs-Latn-BA"/>
        </w:rPr>
      </w:pPr>
      <w:r w:rsidRPr="004749A3">
        <w:rPr>
          <w:rFonts w:eastAsia="Calibri"/>
          <w:sz w:val="20"/>
          <w:szCs w:val="20"/>
          <w:lang w:val="bs-Latn-BA"/>
        </w:rPr>
        <w:t>Za kandidate</w:t>
      </w:r>
      <w:r w:rsidR="007B60ED" w:rsidRPr="004749A3">
        <w:rPr>
          <w:rFonts w:eastAsia="Calibri"/>
          <w:sz w:val="20"/>
          <w:szCs w:val="20"/>
          <w:lang w:val="bs-Latn-BA"/>
        </w:rPr>
        <w:t xml:space="preserve"> koji ne pristupe pismenom ispitu i usmenom intervjuu </w:t>
      </w:r>
      <w:r w:rsidRPr="004749A3">
        <w:rPr>
          <w:rFonts w:eastAsia="Calibri"/>
          <w:sz w:val="20"/>
          <w:szCs w:val="20"/>
          <w:lang w:val="bs-Latn-BA"/>
        </w:rPr>
        <w:t>smatrat će se da su odustali od natječajne procedure</w:t>
      </w:r>
      <w:r w:rsidR="00BA60A4" w:rsidRPr="004749A3">
        <w:rPr>
          <w:rFonts w:eastAsia="Calibri"/>
          <w:sz w:val="20"/>
          <w:szCs w:val="20"/>
          <w:lang w:val="bs-Latn-BA"/>
        </w:rPr>
        <w:t>.</w:t>
      </w:r>
    </w:p>
    <w:p w:rsidR="007B60ED" w:rsidRPr="004749A3" w:rsidRDefault="007B60ED" w:rsidP="007B60ED">
      <w:pPr>
        <w:widowControl w:val="0"/>
        <w:jc w:val="both"/>
        <w:rPr>
          <w:rFonts w:eastAsia="Calibri"/>
          <w:sz w:val="20"/>
          <w:szCs w:val="20"/>
          <w:lang w:val="bs-Latn-BA"/>
        </w:rPr>
      </w:pPr>
    </w:p>
    <w:p w:rsidR="007B60ED" w:rsidRPr="004749A3" w:rsidRDefault="007B60ED" w:rsidP="007B60ED">
      <w:pPr>
        <w:widowControl w:val="0"/>
        <w:jc w:val="both"/>
        <w:rPr>
          <w:rFonts w:eastAsia="Calibri"/>
          <w:sz w:val="20"/>
          <w:szCs w:val="20"/>
          <w:lang w:val="bs-Latn-BA"/>
        </w:rPr>
      </w:pPr>
      <w:r w:rsidRPr="004749A3">
        <w:rPr>
          <w:rFonts w:eastAsia="Calibri"/>
          <w:sz w:val="20"/>
          <w:szCs w:val="20"/>
          <w:lang w:val="bs-Latn-BA"/>
        </w:rPr>
        <w:t>Nepotpune i neblagovremene prijave neće biti razmatrane.</w:t>
      </w:r>
    </w:p>
    <w:p w:rsidR="007B60ED" w:rsidRPr="004749A3" w:rsidRDefault="007B60ED" w:rsidP="007B60ED">
      <w:pPr>
        <w:widowControl w:val="0"/>
        <w:jc w:val="both"/>
        <w:rPr>
          <w:rFonts w:eastAsia="Calibri"/>
          <w:sz w:val="20"/>
          <w:szCs w:val="20"/>
          <w:lang w:val="bs-Latn-BA"/>
        </w:rPr>
      </w:pPr>
    </w:p>
    <w:p w:rsidR="00AE3C51" w:rsidRPr="004749A3" w:rsidRDefault="007B60ED" w:rsidP="007B60ED">
      <w:pPr>
        <w:widowControl w:val="0"/>
        <w:jc w:val="both"/>
        <w:rPr>
          <w:rFonts w:eastAsia="Calibri"/>
          <w:sz w:val="20"/>
          <w:szCs w:val="20"/>
          <w:lang w:val="bs-Latn-BA"/>
        </w:rPr>
      </w:pPr>
      <w:r w:rsidRPr="004749A3">
        <w:rPr>
          <w:rFonts w:eastAsia="Calibri"/>
          <w:sz w:val="20"/>
          <w:szCs w:val="20"/>
          <w:lang w:val="bs-Latn-BA"/>
        </w:rPr>
        <w:t xml:space="preserve">Odluka o prijemu u radni odnos izabranog kandidata zajedno s </w:t>
      </w:r>
      <w:r w:rsidR="002C4413" w:rsidRPr="004749A3">
        <w:rPr>
          <w:rFonts w:eastAsia="Calibri"/>
          <w:sz w:val="20"/>
          <w:szCs w:val="20"/>
          <w:lang w:val="bs-Latn-BA"/>
        </w:rPr>
        <w:t>Listom uspješ</w:t>
      </w:r>
      <w:r w:rsidRPr="004749A3">
        <w:rPr>
          <w:rFonts w:eastAsia="Calibri"/>
          <w:sz w:val="20"/>
          <w:szCs w:val="20"/>
          <w:lang w:val="bs-Latn-BA"/>
        </w:rPr>
        <w:t>nih kandidat</w:t>
      </w:r>
      <w:r w:rsidR="002C4413" w:rsidRPr="004749A3">
        <w:rPr>
          <w:rFonts w:eastAsia="Calibri"/>
          <w:sz w:val="20"/>
          <w:szCs w:val="20"/>
          <w:lang w:val="bs-Latn-BA"/>
        </w:rPr>
        <w:t>a</w:t>
      </w:r>
      <w:r w:rsidRPr="004749A3">
        <w:rPr>
          <w:rFonts w:eastAsia="Calibri"/>
          <w:sz w:val="20"/>
          <w:szCs w:val="20"/>
          <w:lang w:val="bs-Latn-BA"/>
        </w:rPr>
        <w:t xml:space="preserve"> </w:t>
      </w:r>
      <w:r w:rsidR="00AE3C51" w:rsidRPr="004749A3">
        <w:rPr>
          <w:rFonts w:eastAsia="Calibri"/>
          <w:sz w:val="20"/>
          <w:szCs w:val="20"/>
          <w:lang w:val="bs-Latn-BA"/>
        </w:rPr>
        <w:t>dostavit će se svim kandidatima.</w:t>
      </w:r>
    </w:p>
    <w:p w:rsidR="007B60ED" w:rsidRPr="004749A3" w:rsidRDefault="00AE3C51" w:rsidP="007B60ED">
      <w:pPr>
        <w:widowControl w:val="0"/>
        <w:jc w:val="both"/>
        <w:rPr>
          <w:rFonts w:eastAsia="Calibri"/>
          <w:sz w:val="20"/>
          <w:szCs w:val="20"/>
          <w:lang w:val="bs-Latn-BA"/>
        </w:rPr>
      </w:pPr>
      <w:r w:rsidRPr="004749A3">
        <w:rPr>
          <w:rFonts w:eastAsia="Calibri"/>
          <w:sz w:val="20"/>
          <w:szCs w:val="20"/>
          <w:lang w:val="bs-Latn-BA"/>
        </w:rPr>
        <w:t xml:space="preserve"> </w:t>
      </w:r>
      <w:r w:rsidR="00BA60A4" w:rsidRPr="004749A3">
        <w:rPr>
          <w:rFonts w:eastAsia="Calibri"/>
          <w:sz w:val="20"/>
          <w:szCs w:val="20"/>
          <w:lang w:val="bs-Latn-BA"/>
        </w:rPr>
        <w:t>Po pravomoćnosti odluke o iz</w:t>
      </w:r>
      <w:r w:rsidR="007B60ED" w:rsidRPr="004749A3">
        <w:rPr>
          <w:rFonts w:eastAsia="Calibri"/>
          <w:sz w:val="20"/>
          <w:szCs w:val="20"/>
          <w:lang w:val="bs-Latn-BA"/>
        </w:rPr>
        <w:t>boru zaposlenika, a prije potpisivanja ugovora o radu, izabrani kandidat dužan je dostaviti liječ</w:t>
      </w:r>
      <w:r w:rsidR="003B72FE" w:rsidRPr="004749A3">
        <w:rPr>
          <w:rFonts w:eastAsia="Calibri"/>
          <w:sz w:val="20"/>
          <w:szCs w:val="20"/>
          <w:lang w:val="bs-Latn-BA"/>
        </w:rPr>
        <w:t xml:space="preserve"> </w:t>
      </w:r>
      <w:r w:rsidR="007B60ED" w:rsidRPr="004749A3">
        <w:rPr>
          <w:rFonts w:eastAsia="Calibri"/>
          <w:sz w:val="20"/>
          <w:szCs w:val="20"/>
          <w:lang w:val="bs-Latn-BA"/>
        </w:rPr>
        <w:t>ničko uvjerenje o zdravstvenoj i psihofizičkoj sposobnosti za obavljanje posla, te Uvjerenje o nekažnjavanju.</w:t>
      </w:r>
    </w:p>
    <w:p w:rsidR="007B60ED" w:rsidRPr="004749A3" w:rsidRDefault="007B60ED" w:rsidP="007B60ED">
      <w:pPr>
        <w:widowControl w:val="0"/>
        <w:jc w:val="both"/>
        <w:rPr>
          <w:rFonts w:eastAsia="Calibri"/>
          <w:sz w:val="20"/>
          <w:szCs w:val="20"/>
          <w:lang w:val="bs-Latn-BA"/>
        </w:rPr>
      </w:pPr>
    </w:p>
    <w:p w:rsidR="007B60ED" w:rsidRPr="004749A3" w:rsidRDefault="007B60ED" w:rsidP="007B60ED">
      <w:pPr>
        <w:widowControl w:val="0"/>
        <w:jc w:val="both"/>
        <w:rPr>
          <w:rFonts w:eastAsia="WenQuanYi Micro Hei"/>
          <w:kern w:val="1"/>
          <w:sz w:val="20"/>
          <w:szCs w:val="20"/>
          <w:lang w:bidi="hi-IN"/>
        </w:rPr>
      </w:pPr>
      <w:r w:rsidRPr="004749A3">
        <w:rPr>
          <w:rFonts w:eastAsia="Calibri"/>
          <w:sz w:val="20"/>
          <w:szCs w:val="20"/>
          <w:lang w:val="bs-Latn-BA"/>
        </w:rPr>
        <w:t xml:space="preserve">    Dokumentacija dostavljena na natječaj kandidatima se ne vraća, a može se preuzeti u školi nakon okončanja </w:t>
      </w:r>
      <w:r w:rsidRPr="004749A3">
        <w:rPr>
          <w:rFonts w:eastAsia="Calibri"/>
          <w:sz w:val="20"/>
          <w:szCs w:val="20"/>
          <w:lang w:val="bs-Latn-BA"/>
        </w:rPr>
        <w:lastRenderedPageBreak/>
        <w:t>natječajne procedure.</w:t>
      </w:r>
    </w:p>
    <w:p w:rsidR="007B60ED" w:rsidRPr="004749A3" w:rsidRDefault="007B60ED" w:rsidP="007B60ED">
      <w:pPr>
        <w:widowControl w:val="0"/>
        <w:jc w:val="both"/>
        <w:rPr>
          <w:rFonts w:eastAsia="WenQuanYi Micro Hei"/>
          <w:kern w:val="1"/>
          <w:sz w:val="20"/>
          <w:szCs w:val="20"/>
          <w:lang w:bidi="hi-IN"/>
        </w:rPr>
      </w:pPr>
      <w:r w:rsidRPr="004749A3">
        <w:rPr>
          <w:rFonts w:eastAsia="WenQuanYi Micro Hei"/>
          <w:kern w:val="1"/>
          <w:sz w:val="20"/>
          <w:szCs w:val="20"/>
          <w:lang w:bidi="hi-IN"/>
        </w:rPr>
        <w:t xml:space="preserve">    Natječaj ostaje otvoren osam (8.) dana od dana objavljivanja u „Dnevnom listu“.</w:t>
      </w:r>
    </w:p>
    <w:p w:rsidR="007B60ED" w:rsidRPr="004749A3" w:rsidRDefault="007B60ED" w:rsidP="007B60ED">
      <w:pPr>
        <w:widowControl w:val="0"/>
        <w:jc w:val="both"/>
        <w:rPr>
          <w:rFonts w:eastAsia="WenQuanYi Micro Hei"/>
          <w:kern w:val="1"/>
          <w:sz w:val="20"/>
          <w:szCs w:val="20"/>
          <w:lang w:bidi="hi-IN"/>
        </w:rPr>
      </w:pPr>
      <w:r w:rsidRPr="004749A3">
        <w:rPr>
          <w:sz w:val="20"/>
          <w:szCs w:val="20"/>
        </w:rPr>
        <w:t xml:space="preserve">  Za sve dodatne obavijesti kandidati mogu kontakti tajništvo škole na broj telefona škole.</w:t>
      </w:r>
    </w:p>
    <w:p w:rsidR="007B60ED" w:rsidRPr="004749A3" w:rsidRDefault="007B60ED" w:rsidP="007B60ED">
      <w:pPr>
        <w:widowControl w:val="0"/>
        <w:rPr>
          <w:rFonts w:eastAsia="WenQuanYi Micro Hei"/>
          <w:kern w:val="1"/>
          <w:sz w:val="20"/>
          <w:szCs w:val="20"/>
          <w:lang w:bidi="hi-IN"/>
        </w:rPr>
      </w:pPr>
      <w:r w:rsidRPr="004749A3">
        <w:rPr>
          <w:rFonts w:eastAsia="WenQuanYi Micro Hei"/>
          <w:kern w:val="1"/>
          <w:sz w:val="20"/>
          <w:szCs w:val="20"/>
          <w:lang w:bidi="hi-IN"/>
        </w:rPr>
        <w:t xml:space="preserve">   Prijave dostaviti isključivo poštom na adresu Osnovne škole „</w:t>
      </w:r>
      <w:r w:rsidR="00E2596D" w:rsidRPr="004749A3">
        <w:rPr>
          <w:rFonts w:eastAsia="WenQuanYi Micro Hei"/>
          <w:kern w:val="1"/>
          <w:sz w:val="20"/>
          <w:szCs w:val="20"/>
          <w:lang w:bidi="hi-IN"/>
        </w:rPr>
        <w:t>Nova Bila“</w:t>
      </w:r>
      <w:r w:rsidRPr="004749A3">
        <w:rPr>
          <w:rFonts w:eastAsia="WenQuanYi Micro Hei"/>
          <w:kern w:val="1"/>
          <w:sz w:val="20"/>
          <w:szCs w:val="20"/>
          <w:lang w:bidi="hi-IN"/>
        </w:rPr>
        <w:t xml:space="preserve">“ u </w:t>
      </w:r>
      <w:r w:rsidR="00E2596D" w:rsidRPr="004749A3">
        <w:rPr>
          <w:rFonts w:eastAsia="WenQuanYi Micro Hei"/>
          <w:kern w:val="1"/>
          <w:sz w:val="20"/>
          <w:szCs w:val="20"/>
          <w:lang w:bidi="hi-IN"/>
        </w:rPr>
        <w:t>Novoj Biloj</w:t>
      </w:r>
      <w:r w:rsidRPr="004749A3">
        <w:rPr>
          <w:rFonts w:eastAsia="WenQuanYi Micro Hei"/>
          <w:kern w:val="1"/>
          <w:sz w:val="20"/>
          <w:szCs w:val="20"/>
          <w:lang w:bidi="hi-IN"/>
        </w:rPr>
        <w:t xml:space="preserve"> s naznakom „Prijava na natječaj NE OTVARATI“.</w:t>
      </w:r>
    </w:p>
    <w:p w:rsidR="007B60ED" w:rsidRPr="004749A3" w:rsidRDefault="007B60ED" w:rsidP="007B60ED">
      <w:pPr>
        <w:widowControl w:val="0"/>
        <w:rPr>
          <w:rFonts w:eastAsia="WenQuanYi Micro Hei"/>
          <w:b/>
          <w:bCs/>
          <w:kern w:val="1"/>
          <w:sz w:val="20"/>
          <w:szCs w:val="20"/>
          <w:lang w:bidi="hi-IN"/>
        </w:rPr>
      </w:pPr>
      <w:r w:rsidRPr="004749A3">
        <w:rPr>
          <w:rFonts w:eastAsia="WenQuanYi Micro Hei"/>
          <w:b/>
          <w:bCs/>
          <w:kern w:val="1"/>
          <w:sz w:val="20"/>
          <w:szCs w:val="20"/>
          <w:lang w:bidi="hi-IN"/>
        </w:rPr>
        <w:t>ADRESA:  OŠ „</w:t>
      </w:r>
      <w:r w:rsidR="00E2596D" w:rsidRPr="004749A3">
        <w:rPr>
          <w:rFonts w:eastAsia="WenQuanYi Micro Hei"/>
          <w:b/>
          <w:bCs/>
          <w:kern w:val="1"/>
          <w:sz w:val="20"/>
          <w:szCs w:val="20"/>
          <w:lang w:bidi="hi-IN"/>
        </w:rPr>
        <w:t xml:space="preserve">Nova Bila“ </w:t>
      </w:r>
    </w:p>
    <w:p w:rsidR="007B60ED" w:rsidRPr="004749A3" w:rsidRDefault="00E2596D" w:rsidP="007B60ED">
      <w:pPr>
        <w:widowControl w:val="0"/>
        <w:rPr>
          <w:rFonts w:eastAsia="WenQuanYi Micro Hei"/>
          <w:b/>
          <w:bCs/>
          <w:kern w:val="1"/>
          <w:sz w:val="20"/>
          <w:szCs w:val="20"/>
          <w:lang w:bidi="hi-IN"/>
        </w:rPr>
      </w:pPr>
      <w:r w:rsidRPr="004749A3">
        <w:rPr>
          <w:rFonts w:eastAsia="WenQuanYi Micro Hei"/>
          <w:b/>
          <w:bCs/>
          <w:kern w:val="1"/>
          <w:sz w:val="20"/>
          <w:szCs w:val="20"/>
          <w:lang w:bidi="hi-IN"/>
        </w:rPr>
        <w:t xml:space="preserve">Nova Bila </w:t>
      </w:r>
      <w:proofErr w:type="spellStart"/>
      <w:r w:rsidRPr="004749A3">
        <w:rPr>
          <w:rFonts w:eastAsia="WenQuanYi Micro Hei"/>
          <w:b/>
          <w:bCs/>
          <w:kern w:val="1"/>
          <w:sz w:val="20"/>
          <w:szCs w:val="20"/>
          <w:lang w:bidi="hi-IN"/>
        </w:rPr>
        <w:t>bb</w:t>
      </w:r>
      <w:proofErr w:type="spellEnd"/>
    </w:p>
    <w:p w:rsidR="007B60ED" w:rsidRPr="004749A3" w:rsidRDefault="00E2596D" w:rsidP="007B60ED">
      <w:pPr>
        <w:widowControl w:val="0"/>
        <w:rPr>
          <w:rFonts w:eastAsia="WenQuanYi Micro Hei"/>
          <w:kern w:val="1"/>
          <w:sz w:val="20"/>
          <w:szCs w:val="20"/>
          <w:lang w:bidi="hi-IN"/>
        </w:rPr>
      </w:pPr>
      <w:r w:rsidRPr="004749A3">
        <w:rPr>
          <w:rFonts w:eastAsia="WenQuanYi Micro Hei"/>
          <w:b/>
          <w:bCs/>
          <w:kern w:val="1"/>
          <w:sz w:val="20"/>
          <w:szCs w:val="20"/>
          <w:lang w:bidi="hi-IN"/>
        </w:rPr>
        <w:t>72 256</w:t>
      </w:r>
      <w:r w:rsidR="007B60ED" w:rsidRPr="004749A3">
        <w:rPr>
          <w:rFonts w:eastAsia="WenQuanYi Micro Hei"/>
          <w:b/>
          <w:bCs/>
          <w:kern w:val="1"/>
          <w:sz w:val="20"/>
          <w:szCs w:val="20"/>
          <w:lang w:bidi="hi-IN"/>
        </w:rPr>
        <w:t xml:space="preserve"> </w:t>
      </w:r>
      <w:r w:rsidRPr="004749A3">
        <w:rPr>
          <w:rFonts w:eastAsia="WenQuanYi Micro Hei"/>
          <w:b/>
          <w:bCs/>
          <w:kern w:val="1"/>
          <w:sz w:val="20"/>
          <w:szCs w:val="20"/>
          <w:lang w:bidi="hi-IN"/>
        </w:rPr>
        <w:t>Nova Bila</w:t>
      </w:r>
    </w:p>
    <w:p w:rsidR="007B60ED" w:rsidRPr="004749A3" w:rsidRDefault="007B60ED" w:rsidP="007B60ED">
      <w:pPr>
        <w:widowControl w:val="0"/>
        <w:jc w:val="center"/>
        <w:rPr>
          <w:rFonts w:eastAsia="WenQuanYi Micro Hei"/>
          <w:b/>
          <w:kern w:val="1"/>
          <w:sz w:val="20"/>
          <w:szCs w:val="20"/>
          <w:lang w:bidi="hi-IN"/>
        </w:rPr>
      </w:pPr>
    </w:p>
    <w:p w:rsidR="00E2596D" w:rsidRPr="004749A3" w:rsidRDefault="00E2596D" w:rsidP="007B60ED">
      <w:pPr>
        <w:widowControl w:val="0"/>
        <w:jc w:val="center"/>
        <w:rPr>
          <w:rFonts w:eastAsia="WenQuanYi Micro Hei"/>
          <w:b/>
          <w:kern w:val="1"/>
          <w:sz w:val="20"/>
          <w:szCs w:val="20"/>
          <w:lang w:bidi="hi-IN"/>
        </w:rPr>
      </w:pPr>
    </w:p>
    <w:p w:rsidR="00E2596D" w:rsidRPr="004749A3" w:rsidRDefault="00E2596D" w:rsidP="007B60ED">
      <w:pPr>
        <w:widowControl w:val="0"/>
        <w:jc w:val="center"/>
        <w:rPr>
          <w:rFonts w:eastAsia="WenQuanYi Micro Hei"/>
          <w:b/>
          <w:kern w:val="1"/>
          <w:sz w:val="20"/>
          <w:szCs w:val="20"/>
          <w:lang w:bidi="hi-IN"/>
        </w:rPr>
      </w:pPr>
    </w:p>
    <w:p w:rsidR="007B60ED" w:rsidRPr="004749A3" w:rsidRDefault="00E2596D" w:rsidP="00E2596D">
      <w:pPr>
        <w:widowControl w:val="0"/>
        <w:ind w:left="3540" w:firstLine="708"/>
        <w:jc w:val="center"/>
        <w:rPr>
          <w:rFonts w:eastAsia="WenQuanYi Micro Hei"/>
          <w:b/>
          <w:kern w:val="1"/>
          <w:sz w:val="20"/>
          <w:szCs w:val="20"/>
          <w:lang w:bidi="hi-IN"/>
        </w:rPr>
      </w:pPr>
      <w:r w:rsidRPr="004749A3">
        <w:rPr>
          <w:rFonts w:eastAsia="WenQuanYi Micro Hei"/>
          <w:b/>
          <w:kern w:val="1"/>
          <w:sz w:val="20"/>
          <w:szCs w:val="20"/>
          <w:lang w:bidi="hi-IN"/>
        </w:rPr>
        <w:t>Ravnatelj</w:t>
      </w:r>
      <w:r w:rsidR="007B60ED" w:rsidRPr="004749A3">
        <w:rPr>
          <w:rFonts w:eastAsia="WenQuanYi Micro Hei"/>
          <w:b/>
          <w:kern w:val="1"/>
          <w:sz w:val="20"/>
          <w:szCs w:val="20"/>
          <w:lang w:bidi="hi-IN"/>
        </w:rPr>
        <w:t xml:space="preserve"> škole</w:t>
      </w:r>
      <w:r w:rsidR="002A12F2" w:rsidRPr="004749A3">
        <w:rPr>
          <w:rFonts w:eastAsia="WenQuanYi Micro Hei"/>
          <w:b/>
          <w:kern w:val="1"/>
          <w:sz w:val="20"/>
          <w:szCs w:val="20"/>
          <w:lang w:bidi="hi-IN"/>
        </w:rPr>
        <w:t>:</w:t>
      </w:r>
    </w:p>
    <w:p w:rsidR="002A12F2" w:rsidRPr="004749A3" w:rsidRDefault="002A12F2" w:rsidP="00E2596D">
      <w:pPr>
        <w:widowControl w:val="0"/>
        <w:ind w:left="3540" w:firstLine="708"/>
        <w:jc w:val="center"/>
        <w:rPr>
          <w:rFonts w:eastAsia="WenQuanYi Micro Hei"/>
          <w:b/>
          <w:kern w:val="1"/>
          <w:sz w:val="20"/>
          <w:szCs w:val="20"/>
          <w:lang w:bidi="hi-IN"/>
        </w:rPr>
      </w:pPr>
      <w:r w:rsidRPr="004749A3">
        <w:rPr>
          <w:rFonts w:eastAsia="WenQuanYi Micro Hei"/>
          <w:b/>
          <w:kern w:val="1"/>
          <w:sz w:val="20"/>
          <w:szCs w:val="20"/>
          <w:lang w:bidi="hi-IN"/>
        </w:rPr>
        <w:t xml:space="preserve">Josip Popović, </w:t>
      </w:r>
      <w:proofErr w:type="spellStart"/>
      <w:r w:rsidRPr="004749A3">
        <w:rPr>
          <w:rFonts w:eastAsia="WenQuanYi Micro Hei"/>
          <w:b/>
          <w:kern w:val="1"/>
          <w:sz w:val="20"/>
          <w:szCs w:val="20"/>
          <w:lang w:bidi="hi-IN"/>
        </w:rPr>
        <w:t>prof</w:t>
      </w:r>
      <w:proofErr w:type="spellEnd"/>
      <w:r w:rsidRPr="004749A3">
        <w:rPr>
          <w:rFonts w:eastAsia="WenQuanYi Micro Hei"/>
          <w:b/>
          <w:kern w:val="1"/>
          <w:sz w:val="20"/>
          <w:szCs w:val="20"/>
          <w:lang w:bidi="hi-IN"/>
        </w:rPr>
        <w:t>.</w:t>
      </w:r>
    </w:p>
    <w:p w:rsidR="00D43CCF" w:rsidRPr="004749A3" w:rsidRDefault="00D43CCF">
      <w:pPr>
        <w:rPr>
          <w:sz w:val="20"/>
          <w:szCs w:val="20"/>
        </w:rPr>
      </w:pPr>
    </w:p>
    <w:sectPr w:rsidR="00D43CCF" w:rsidRPr="004749A3" w:rsidSect="00D43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2A3327AB"/>
    <w:multiLevelType w:val="hybridMultilevel"/>
    <w:tmpl w:val="F2624D8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0ED"/>
    <w:rsid w:val="000A0E5D"/>
    <w:rsid w:val="00123982"/>
    <w:rsid w:val="0015342E"/>
    <w:rsid w:val="00181431"/>
    <w:rsid w:val="00212D8D"/>
    <w:rsid w:val="002169A6"/>
    <w:rsid w:val="002531BB"/>
    <w:rsid w:val="002A12F2"/>
    <w:rsid w:val="002C4413"/>
    <w:rsid w:val="003A0123"/>
    <w:rsid w:val="003B72FE"/>
    <w:rsid w:val="004749A3"/>
    <w:rsid w:val="004B591C"/>
    <w:rsid w:val="005D6964"/>
    <w:rsid w:val="006D2979"/>
    <w:rsid w:val="007B60ED"/>
    <w:rsid w:val="007F0697"/>
    <w:rsid w:val="00971690"/>
    <w:rsid w:val="009C1A37"/>
    <w:rsid w:val="00A2617E"/>
    <w:rsid w:val="00A72D17"/>
    <w:rsid w:val="00AB044B"/>
    <w:rsid w:val="00AE3C51"/>
    <w:rsid w:val="00B24FB5"/>
    <w:rsid w:val="00BA60A4"/>
    <w:rsid w:val="00BE19AE"/>
    <w:rsid w:val="00BE717E"/>
    <w:rsid w:val="00C13132"/>
    <w:rsid w:val="00C86789"/>
    <w:rsid w:val="00CD5844"/>
    <w:rsid w:val="00D43CCF"/>
    <w:rsid w:val="00E2596D"/>
    <w:rsid w:val="00ED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0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B60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bs-Latn-BA"/>
    </w:rPr>
  </w:style>
  <w:style w:type="paragraph" w:styleId="Odlomakpopisa">
    <w:name w:val="List Paragraph"/>
    <w:basedOn w:val="Normal"/>
    <w:uiPriority w:val="34"/>
    <w:qFormat/>
    <w:rsid w:val="007B60ED"/>
    <w:pPr>
      <w:suppressAutoHyphens w:val="0"/>
      <w:ind w:left="720"/>
      <w:contextualSpacing/>
    </w:pPr>
    <w:rPr>
      <w:i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2019-11-05T08:59:00Z</cp:lastPrinted>
  <dcterms:created xsi:type="dcterms:W3CDTF">2019-08-14T06:10:00Z</dcterms:created>
  <dcterms:modified xsi:type="dcterms:W3CDTF">2019-12-23T08:54:00Z</dcterms:modified>
</cp:coreProperties>
</file>